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BF" w:rsidRPr="006C244D" w:rsidRDefault="00886CBF" w:rsidP="00886CBF">
      <w:pPr>
        <w:pBdr>
          <w:left w:val="single" w:sz="6" w:space="9" w:color="4F81BD" w:themeColor="accent1"/>
        </w:pBdr>
        <w:spacing w:after="0" w:line="240" w:lineRule="auto"/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</w:pPr>
      <w:r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 xml:space="preserve">Dne </w:t>
      </w:r>
      <w:r w:rsidR="00CF5473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2</w:t>
      </w:r>
      <w:r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.12.20</w:t>
      </w:r>
      <w:r w:rsidR="00A54FB7"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2</w:t>
      </w:r>
      <w:r w:rsidR="00CF5473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3</w:t>
      </w:r>
      <w:r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 xml:space="preserve"> v 1</w:t>
      </w:r>
      <w:r w:rsidR="00CF5473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7</w:t>
      </w:r>
      <w:r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 xml:space="preserve">.00 hodin rozsvítíme vánoční stromek </w:t>
      </w:r>
    </w:p>
    <w:p w:rsidR="006C244D" w:rsidRPr="006C244D" w:rsidRDefault="00886CBF" w:rsidP="00886CBF">
      <w:pPr>
        <w:pBdr>
          <w:left w:val="single" w:sz="6" w:space="9" w:color="4F81BD" w:themeColor="accent1"/>
        </w:pBdr>
        <w:spacing w:after="0" w:line="240" w:lineRule="auto"/>
        <w:rPr>
          <w:rFonts w:ascii="Clarendon Condensed" w:hAnsi="Clarendon Condensed"/>
          <w:color w:val="000000" w:themeColor="text1"/>
          <w:sz w:val="56"/>
          <w:szCs w:val="56"/>
        </w:rPr>
      </w:pPr>
      <w:r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u místní kapličky.</w:t>
      </w:r>
    </w:p>
    <w:p w:rsidR="00886CBF" w:rsidRDefault="006C244D" w:rsidP="00886CBF">
      <w:pPr>
        <w:pBdr>
          <w:left w:val="single" w:sz="6" w:space="9" w:color="4F81BD" w:themeColor="accent1"/>
        </w:pBdr>
        <w:spacing w:after="0" w:line="240" w:lineRule="auto"/>
        <w:rPr>
          <w:rFonts w:ascii="Clarendon Condensed" w:hAnsi="Clarendon Condensed"/>
          <w:color w:val="000000" w:themeColor="text1"/>
          <w:sz w:val="56"/>
          <w:szCs w:val="56"/>
        </w:rPr>
      </w:pPr>
      <w:r w:rsidRPr="006C244D">
        <w:rPr>
          <w:rFonts w:ascii="Clarendon Condensed" w:hAnsi="Clarendon Condensed"/>
          <w:color w:val="000000" w:themeColor="text1"/>
          <w:sz w:val="56"/>
          <w:szCs w:val="56"/>
          <w:highlight w:val="yellow"/>
        </w:rPr>
        <w:t>I letos budeme s Českem zpívat koledy.</w:t>
      </w:r>
    </w:p>
    <w:p w:rsidR="006C244D" w:rsidRDefault="006C244D" w:rsidP="00886CBF">
      <w:pPr>
        <w:pBdr>
          <w:left w:val="single" w:sz="6" w:space="9" w:color="4F81BD" w:themeColor="accent1"/>
        </w:pBdr>
        <w:spacing w:after="0" w:line="240" w:lineRule="auto"/>
        <w:rPr>
          <w:rFonts w:ascii="Clarendon Condensed" w:hAnsi="Clarendon Condensed"/>
          <w:color w:val="000000" w:themeColor="text1"/>
          <w:sz w:val="32"/>
          <w:szCs w:val="32"/>
        </w:rPr>
      </w:pPr>
      <w:r w:rsidRPr="006C244D">
        <w:rPr>
          <w:rFonts w:ascii="Clarendon Condensed" w:hAnsi="Clarendon Condensed"/>
          <w:color w:val="000000" w:themeColor="text1"/>
          <w:sz w:val="32"/>
          <w:szCs w:val="32"/>
        </w:rPr>
        <w:t>(</w:t>
      </w:r>
      <w:proofErr w:type="spellStart"/>
      <w:r w:rsidRPr="006C244D">
        <w:rPr>
          <w:rFonts w:ascii="Clarendon Condensed" w:hAnsi="Clarendon Condensed"/>
          <w:color w:val="000000" w:themeColor="text1"/>
          <w:sz w:val="32"/>
          <w:szCs w:val="32"/>
        </w:rPr>
        <w:t>Nesem</w:t>
      </w:r>
      <w:proofErr w:type="spellEnd"/>
      <w:r w:rsidRPr="006C244D">
        <w:rPr>
          <w:rFonts w:ascii="Clarendon Condensed" w:hAnsi="Clarendon Condensed"/>
          <w:color w:val="000000" w:themeColor="text1"/>
          <w:sz w:val="32"/>
          <w:szCs w:val="32"/>
        </w:rPr>
        <w:t xml:space="preserve"> Vám noviny, </w:t>
      </w:r>
      <w:proofErr w:type="spellStart"/>
      <w:r w:rsidRPr="006C244D">
        <w:rPr>
          <w:rFonts w:ascii="Clarendon Condensed" w:hAnsi="Clarendon Condensed"/>
          <w:color w:val="000000" w:themeColor="text1"/>
          <w:sz w:val="32"/>
          <w:szCs w:val="32"/>
        </w:rPr>
        <w:t>Půjdem</w:t>
      </w:r>
      <w:proofErr w:type="spellEnd"/>
      <w:r w:rsidRPr="006C244D">
        <w:rPr>
          <w:rFonts w:ascii="Clarendon Condensed" w:hAnsi="Clarendon Condensed"/>
          <w:color w:val="000000" w:themeColor="text1"/>
          <w:sz w:val="32"/>
          <w:szCs w:val="32"/>
        </w:rPr>
        <w:t xml:space="preserve"> spolu do Betléma, Narodil se Kristus Pán, Pásli ovce Valaši</w:t>
      </w:r>
      <w:r w:rsidR="00CF5473">
        <w:rPr>
          <w:rFonts w:ascii="Clarendon Condensed" w:hAnsi="Clarendon Condensed"/>
          <w:color w:val="000000" w:themeColor="text1"/>
          <w:sz w:val="32"/>
          <w:szCs w:val="32"/>
        </w:rPr>
        <w:t>, Rolničky</w:t>
      </w:r>
      <w:r>
        <w:rPr>
          <w:rFonts w:ascii="Clarendon Condensed" w:hAnsi="Clarendon Condensed"/>
          <w:color w:val="000000" w:themeColor="text1"/>
          <w:sz w:val="32"/>
          <w:szCs w:val="32"/>
        </w:rPr>
        <w:t xml:space="preserve"> </w:t>
      </w:r>
    </w:p>
    <w:p w:rsidR="00886CBF" w:rsidRPr="00A54FB7" w:rsidRDefault="006C244D" w:rsidP="00886CBF">
      <w:pPr>
        <w:pBdr>
          <w:left w:val="single" w:sz="6" w:space="9" w:color="4F81BD" w:themeColor="accent1"/>
        </w:pBdr>
        <w:spacing w:after="0" w:line="240" w:lineRule="auto"/>
        <w:rPr>
          <w:rFonts w:ascii="Clarendon Condensed" w:hAnsi="Clarendon Condensed"/>
          <w:color w:val="000000" w:themeColor="text1"/>
          <w:sz w:val="56"/>
          <w:szCs w:val="56"/>
        </w:rPr>
      </w:pPr>
      <w:r>
        <w:rPr>
          <w:rFonts w:ascii="Clarendon Condensed" w:hAnsi="Clarendon Condensed"/>
          <w:color w:val="000000" w:themeColor="text1"/>
          <w:sz w:val="32"/>
          <w:szCs w:val="32"/>
        </w:rPr>
        <w:t xml:space="preserve">a </w:t>
      </w:r>
      <w:r w:rsidRPr="006C244D">
        <w:rPr>
          <w:rFonts w:ascii="Clarendon Condensed" w:hAnsi="Clarendon Condensed"/>
          <w:color w:val="000000" w:themeColor="text1"/>
          <w:sz w:val="32"/>
          <w:szCs w:val="32"/>
        </w:rPr>
        <w:t xml:space="preserve">Vánoce, Vánoce přicházejí)  </w:t>
      </w:r>
    </w:p>
    <w:p w:rsidR="00886CBF" w:rsidRPr="00886CBF" w:rsidRDefault="00886CBF" w:rsidP="00886CBF">
      <w:pPr>
        <w:pBdr>
          <w:left w:val="single" w:sz="6" w:space="9" w:color="4F81BD" w:themeColor="accent1"/>
        </w:pBdr>
        <w:spacing w:after="0" w:line="240" w:lineRule="auto"/>
        <w:rPr>
          <w:rFonts w:ascii="Clarendon Condensed" w:hAnsi="Clarendon Condensed"/>
          <w:color w:val="000000" w:themeColor="text1"/>
          <w:sz w:val="48"/>
          <w:szCs w:val="48"/>
        </w:rPr>
      </w:pPr>
    </w:p>
    <w:p w:rsidR="0034695B" w:rsidRDefault="006C244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0C0B32" wp14:editId="7F162745">
                <wp:simplePos x="0" y="0"/>
                <wp:positionH relativeFrom="margin">
                  <wp:posOffset>-60325</wp:posOffset>
                </wp:positionH>
                <wp:positionV relativeFrom="page">
                  <wp:posOffset>3115310</wp:posOffset>
                </wp:positionV>
                <wp:extent cx="1647825" cy="10191115"/>
                <wp:effectExtent l="57150" t="323850" r="295275" b="38735"/>
                <wp:wrapSquare wrapText="bothSides"/>
                <wp:docPr id="700" name="Obdélník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0191115"/>
                        </a:xfrm>
                        <a:prstGeom prst="rect">
                          <a:avLst/>
                        </a:prstGeom>
                        <a:solidFill>
                          <a:srgbClr val="A7BFDE">
                            <a:alpha val="20000"/>
                          </a:srgbClr>
                        </a:solidFill>
                        <a:effectLst>
                          <a:outerShdw dist="359659" dir="18728256" sx="100100" sy="100100" algn="ctr" rotWithShape="0">
                            <a:srgbClr val="D4CFB3">
                              <a:alpha val="50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CBF" w:rsidRDefault="00886CBF" w:rsidP="00886CBF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86CBF"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Svařené víno a čaj </w:t>
                            </w:r>
                            <w:r w:rsidR="00CF5473"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pro všechny</w:t>
                            </w:r>
                            <w:r w:rsidR="00A54FB7"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  <w:r w:rsidRPr="00886CBF"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E3187" w:rsidRDefault="000E3187" w:rsidP="000E318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0E3187" w:rsidRPr="00886CBF" w:rsidRDefault="000E3187" w:rsidP="000E3187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Prodej výrobků dětí z </w:t>
                            </w:r>
                            <w:proofErr w:type="gramStart"/>
                            <w:r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MŠ  Bezuchov</w:t>
                            </w:r>
                            <w:proofErr w:type="gramEnd"/>
                          </w:p>
                          <w:p w:rsidR="000E3187" w:rsidRDefault="000E3187" w:rsidP="00886CBF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0E3187" w:rsidRDefault="000E3187" w:rsidP="00886CBF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:rsidR="00886CBF" w:rsidRDefault="00886CBF" w:rsidP="00886CBF">
                            <w:pPr>
                              <w:pBdr>
                                <w:left w:val="single" w:sz="6" w:space="9" w:color="4F81BD" w:themeColor="accent1"/>
                              </w:pBdr>
                              <w:spacing w:after="0" w:line="240" w:lineRule="auto"/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86CBF"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Těší se na Vás Vaši zastupitelé</w:t>
                            </w:r>
                            <w:r w:rsidR="00A54FB7">
                              <w:rPr>
                                <w:rFonts w:ascii="Clarendon Condensed" w:hAnsi="Clarendon Condens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0" tIns="91440" rIns="182880" bIns="3657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98" o:spid="_x0000_s1026" style="position:absolute;margin-left:-4.75pt;margin-top:245.3pt;width:129.75pt;height:802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" o:allowincell="f" fillcolor="#a7bfde" stroked="f">
                <v:fill opacity="13107f"/>
                <v:shadow on="t" type="perspective" color="#d4cfb3" opacity=".5" offset="19pt,-21pt" matrix="65602f,,,65602f"/>
                <v:textbox inset="28.8pt,7.2pt,14.4pt,28.8pt">
                  <w:txbxContent>
                    <w:p w:rsidR="00886CBF" w:rsidRDefault="00886CBF" w:rsidP="00886CBF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86CBF"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Svařené víno a čaj </w:t>
                      </w:r>
                      <w:r w:rsidR="00CF5473"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>pro všechny</w:t>
                      </w:r>
                      <w:r w:rsidR="00A54FB7"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  <w:r w:rsidRPr="00886CBF"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0E3187" w:rsidRDefault="000E3187" w:rsidP="000E318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0E3187" w:rsidRPr="00886CBF" w:rsidRDefault="000E3187" w:rsidP="000E3187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Prodej výrobků dětí </w:t>
                      </w:r>
                      <w:r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>z </w:t>
                      </w:r>
                      <w:proofErr w:type="gramStart"/>
                      <w:r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>MŠ  Bezuchov</w:t>
                      </w:r>
                      <w:proofErr w:type="gramEnd"/>
                    </w:p>
                    <w:p w:rsidR="000E3187" w:rsidRDefault="000E3187" w:rsidP="00886CBF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0E3187" w:rsidRDefault="000E3187" w:rsidP="00886CBF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:rsidR="00886CBF" w:rsidRDefault="00886CBF" w:rsidP="00886CBF">
                      <w:pPr>
                        <w:pBdr>
                          <w:left w:val="single" w:sz="6" w:space="9" w:color="4F81BD" w:themeColor="accent1"/>
                        </w:pBdr>
                        <w:spacing w:after="0" w:line="240" w:lineRule="auto"/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86CBF"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>Těší se na Vás Vaši zastupitelé</w:t>
                      </w:r>
                      <w:r w:rsidR="00A54FB7">
                        <w:rPr>
                          <w:rFonts w:ascii="Clarendon Condensed" w:hAnsi="Clarendon Condensed"/>
                          <w:b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bookmarkStart w:id="0" w:name="_GoBack"/>
      <w:r w:rsidR="00886CBF">
        <w:rPr>
          <w:noProof/>
          <w:lang w:eastAsia="cs-CZ"/>
        </w:rPr>
        <w:drawing>
          <wp:inline distT="0" distB="0" distL="0" distR="0" wp14:anchorId="351EB138" wp14:editId="7581894E">
            <wp:extent cx="6121156" cy="3136604"/>
            <wp:effectExtent l="0" t="0" r="0" b="6985"/>
            <wp:docPr id="2" name="Obrázek 2" descr="Jak vznikly nejslavnější koledy? - Žena.cz - magazín pro ž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Jak vznikly nejslavnější koledy? - Žena.cz - magazín pro že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871" cy="315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695B" w:rsidSect="00357E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rendon Condensed">
    <w:panose1 w:val="02040706040705040204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2"/>
    <w:rsid w:val="000E3187"/>
    <w:rsid w:val="0026500D"/>
    <w:rsid w:val="00357EC2"/>
    <w:rsid w:val="00683E61"/>
    <w:rsid w:val="006C244D"/>
    <w:rsid w:val="00886CBF"/>
    <w:rsid w:val="00A54FB7"/>
    <w:rsid w:val="00B01E94"/>
    <w:rsid w:val="00B27A15"/>
    <w:rsid w:val="00CF5473"/>
    <w:rsid w:val="00FA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7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EC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5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357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7E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7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EC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57E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35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2023-11-23T17:44:00Z</cp:lastPrinted>
  <dcterms:created xsi:type="dcterms:W3CDTF">2023-11-28T17:13:00Z</dcterms:created>
  <dcterms:modified xsi:type="dcterms:W3CDTF">2023-11-28T17:13:00Z</dcterms:modified>
</cp:coreProperties>
</file>